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F3" w:rsidRDefault="00CC5B79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中北大学关于朔州校区综合改革情况的报告</w:t>
      </w:r>
    </w:p>
    <w:p w:rsidR="00803FF3" w:rsidRDefault="00803FF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03FF3" w:rsidRDefault="00CC5B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月份，中北大学围绕</w:t>
      </w:r>
      <w:r>
        <w:rPr>
          <w:rFonts w:ascii="仿宋" w:eastAsia="仿宋" w:hAnsi="仿宋" w:hint="eastAsia"/>
          <w:sz w:val="32"/>
          <w:szCs w:val="32"/>
        </w:rPr>
        <w:t>朔州校区综合化改革方案的落实，坚持方案落地、工作落地，</w:t>
      </w:r>
      <w:r>
        <w:rPr>
          <w:rFonts w:ascii="仿宋" w:eastAsia="仿宋" w:hAnsi="仿宋" w:hint="eastAsia"/>
          <w:sz w:val="32"/>
          <w:szCs w:val="32"/>
        </w:rPr>
        <w:t>全面谋划部署，持续推进各项事业发展。</w:t>
      </w:r>
    </w:p>
    <w:p w:rsidR="00803FF3" w:rsidRDefault="00CC5B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暑期放假前夕，学校党委书记</w:t>
      </w:r>
      <w:proofErr w:type="gramStart"/>
      <w:r>
        <w:rPr>
          <w:rFonts w:ascii="仿宋" w:eastAsia="仿宋" w:hAnsi="仿宋" w:hint="eastAsia"/>
          <w:sz w:val="32"/>
          <w:szCs w:val="32"/>
        </w:rPr>
        <w:t>李忠人在</w:t>
      </w:r>
      <w:proofErr w:type="gramEnd"/>
      <w:r>
        <w:rPr>
          <w:rFonts w:ascii="仿宋" w:eastAsia="仿宋" w:hAnsi="仿宋" w:hint="eastAsia"/>
          <w:sz w:val="32"/>
          <w:szCs w:val="32"/>
        </w:rPr>
        <w:t>假期工作布置会上要求，承担朔州校区综合改革任务的各单位各部门，要充分利用暑假时间，根据朔州校区综合化改革总方案和</w:t>
      </w:r>
      <w:r>
        <w:rPr>
          <w:rFonts w:ascii="仿宋" w:eastAsia="仿宋" w:hAnsi="仿宋" w:hint="eastAsia"/>
          <w:sz w:val="32"/>
          <w:szCs w:val="32"/>
        </w:rPr>
        <w:t>2018-2020</w:t>
      </w:r>
      <w:r>
        <w:rPr>
          <w:rFonts w:ascii="仿宋" w:eastAsia="仿宋" w:hAnsi="仿宋" w:hint="eastAsia"/>
          <w:sz w:val="32"/>
          <w:szCs w:val="32"/>
        </w:rPr>
        <w:t>年朔州校区综合改革年度计划，</w:t>
      </w:r>
      <w:r>
        <w:rPr>
          <w:rFonts w:ascii="仿宋" w:eastAsia="仿宋" w:hAnsi="仿宋" w:hint="eastAsia"/>
          <w:sz w:val="32"/>
          <w:szCs w:val="32"/>
        </w:rPr>
        <w:t>进一步细化和完善专项改革工作子方案，为下一阶段全面推进综合改革工作奠定坚实基础。</w:t>
      </w:r>
    </w:p>
    <w:p w:rsidR="00803FF3" w:rsidRDefault="00CC5B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份，组织部、人力资源管理处、科学技术研究院、教务处、学生工作部、财务处、国有资产管理处、后勤服务集团等单位，坚持放假不放事，按照学校安排，结合工作实际，与朔州校区进行了全面的工作对接与交流，就朔州校区综合改革开展了专项工作子方案的细化和完善工作。目前，各单位基本完成了子方案的初稿。</w:t>
      </w:r>
    </w:p>
    <w:p w:rsidR="00803FF3" w:rsidRDefault="00CC5B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各子方案的修订坚持“改革为先、重在落实、方便执行”的原则，针对有关工作，就专项工作改革的基本原则、改革目标、改革内容、操作方式等进行了全面的规划设计。下一</w:t>
      </w:r>
    </w:p>
    <w:p w:rsidR="00803FF3" w:rsidRDefault="00CC5B7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步，</w:t>
      </w:r>
      <w:proofErr w:type="gramStart"/>
      <w:r>
        <w:rPr>
          <w:rFonts w:ascii="仿宋" w:eastAsia="仿宋" w:hAnsi="仿宋" w:hint="eastAsia"/>
          <w:sz w:val="32"/>
          <w:szCs w:val="32"/>
        </w:rPr>
        <w:t>待方案</w:t>
      </w:r>
      <w:proofErr w:type="gramEnd"/>
      <w:r>
        <w:rPr>
          <w:rFonts w:ascii="仿宋" w:eastAsia="仿宋" w:hAnsi="仿宋" w:hint="eastAsia"/>
          <w:sz w:val="32"/>
          <w:szCs w:val="32"/>
        </w:rPr>
        <w:t>修改成熟时，学校将召开常委会进行专题研究，讨论通过后即</w:t>
      </w:r>
      <w:r>
        <w:rPr>
          <w:rFonts w:ascii="仿宋" w:eastAsia="仿宋" w:hAnsi="仿宋" w:hint="eastAsia"/>
          <w:sz w:val="32"/>
          <w:szCs w:val="32"/>
        </w:rPr>
        <w:t>下发，作为下一阶段推进综合改革工作的基本指导性文件。</w:t>
      </w:r>
    </w:p>
    <w:p w:rsidR="00803FF3" w:rsidRDefault="00803FF3">
      <w:pPr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03FF3" w:rsidRDefault="00CC5B79">
      <w:pPr>
        <w:spacing w:line="52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中北大学</w:t>
      </w:r>
    </w:p>
    <w:p w:rsidR="00803FF3" w:rsidRDefault="00CC5B79">
      <w:pPr>
        <w:spacing w:line="520" w:lineRule="exact"/>
        <w:ind w:firstLineChars="1600" w:firstLine="5120"/>
        <w:rPr>
          <w:rStyle w:val="a4"/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03FF3" w:rsidRDefault="00803FF3"/>
    <w:sectPr w:rsidR="00803FF3" w:rsidSect="00803F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79" w:rsidRDefault="00CC5B79" w:rsidP="00803FF3">
      <w:r>
        <w:separator/>
      </w:r>
    </w:p>
  </w:endnote>
  <w:endnote w:type="continuationSeparator" w:id="0">
    <w:p w:rsidR="00CC5B79" w:rsidRDefault="00CC5B79" w:rsidP="0080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F3" w:rsidRDefault="00803F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03FF3" w:rsidRDefault="00803FF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C5B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A3C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79" w:rsidRDefault="00CC5B79" w:rsidP="00803FF3">
      <w:r>
        <w:separator/>
      </w:r>
    </w:p>
  </w:footnote>
  <w:footnote w:type="continuationSeparator" w:id="0">
    <w:p w:rsidR="00CC5B79" w:rsidRDefault="00CC5B79" w:rsidP="00803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D824C7"/>
    <w:rsid w:val="00803FF3"/>
    <w:rsid w:val="00CC5B79"/>
    <w:rsid w:val="00EA3CCA"/>
    <w:rsid w:val="0E8369B0"/>
    <w:rsid w:val="10F8076A"/>
    <w:rsid w:val="4BD824C7"/>
    <w:rsid w:val="66054CF4"/>
    <w:rsid w:val="6D535020"/>
    <w:rsid w:val="70950B8E"/>
    <w:rsid w:val="7BF7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F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sid w:val="00803FF3"/>
    <w:rPr>
      <w:b/>
      <w:sz w:val="14"/>
      <w:szCs w:val="14"/>
    </w:rPr>
  </w:style>
  <w:style w:type="paragraph" w:styleId="a5">
    <w:name w:val="header"/>
    <w:basedOn w:val="a"/>
    <w:link w:val="Char"/>
    <w:rsid w:val="00EA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3C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蹦蹦熊</dc:creator>
  <cp:lastModifiedBy>admin</cp:lastModifiedBy>
  <cp:revision>3</cp:revision>
  <cp:lastPrinted>2018-08-10T03:48:00Z</cp:lastPrinted>
  <dcterms:created xsi:type="dcterms:W3CDTF">2018-08-10T03:04:00Z</dcterms:created>
  <dcterms:modified xsi:type="dcterms:W3CDTF">2018-08-13T09:22:00Z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